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C3" w:rsidRDefault="00B36BC3">
      <w:pPr>
        <w:jc w:val="center"/>
        <w:rPr>
          <w:sz w:val="22"/>
        </w:rPr>
      </w:pPr>
      <w:bookmarkStart w:id="0" w:name="_GoBack"/>
      <w:bookmarkEnd w:id="0"/>
      <w:r w:rsidRPr="00D258A4">
        <w:rPr>
          <w:b/>
          <w:sz w:val="28"/>
          <w:szCs w:val="28"/>
        </w:rPr>
        <w:t>IOWA 20</w:t>
      </w:r>
      <w:r w:rsidR="0072572A" w:rsidRPr="00D258A4">
        <w:rPr>
          <w:b/>
          <w:sz w:val="28"/>
          <w:szCs w:val="28"/>
        </w:rPr>
        <w:t>1</w:t>
      </w:r>
      <w:r w:rsidR="00484B4F">
        <w:rPr>
          <w:b/>
          <w:sz w:val="28"/>
          <w:szCs w:val="28"/>
        </w:rPr>
        <w:t>7</w:t>
      </w:r>
      <w:r>
        <w:rPr>
          <w:sz w:val="22"/>
        </w:rPr>
        <w:object w:dxaOrig="11702" w:dyaOrig="10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8pt" o:ole="" fillcolor="window">
            <v:imagedata r:id="rId4" o:title=""/>
          </v:shape>
          <o:OLEObject Type="Embed" ProgID="MSDraw" ShapeID="_x0000_i1025" DrawAspect="Content" ObjectID="_1555827827" r:id="rId5">
            <o:FieldCodes>\* mergeformat</o:FieldCodes>
          </o:OLEObject>
        </w:object>
      </w:r>
    </w:p>
    <w:p w:rsidR="00B36BC3" w:rsidRDefault="00B36BC3"/>
    <w:p w:rsidR="00B36BC3" w:rsidRDefault="00B36BC3">
      <w:r>
        <w:t>TEAM NAME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720"/>
        <w:gridCol w:w="1260"/>
        <w:gridCol w:w="1980"/>
      </w:tblGrid>
      <w:tr w:rsidR="00B36BC3">
        <w:trPr>
          <w:trHeight w:val="509"/>
        </w:trPr>
        <w:tc>
          <w:tcPr>
            <w:tcW w:w="3708" w:type="dxa"/>
          </w:tcPr>
          <w:p w:rsidR="00B36BC3" w:rsidRDefault="00B36BC3">
            <w:r>
              <w:t>NUMBER TEAMS</w:t>
            </w:r>
          </w:p>
          <w:p w:rsidR="00B36BC3" w:rsidRDefault="00B36BC3"/>
        </w:tc>
        <w:tc>
          <w:tcPr>
            <w:tcW w:w="720" w:type="dxa"/>
          </w:tcPr>
          <w:p w:rsidR="00B36BC3" w:rsidRDefault="00B36BC3">
            <w:r>
              <w:t xml:space="preserve">  </w:t>
            </w:r>
          </w:p>
        </w:tc>
        <w:tc>
          <w:tcPr>
            <w:tcW w:w="1260" w:type="dxa"/>
          </w:tcPr>
          <w:p w:rsidR="00B36BC3" w:rsidRDefault="00B36BC3">
            <w:r>
              <w:t>X $400 =</w:t>
            </w:r>
          </w:p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523"/>
        </w:trPr>
        <w:tc>
          <w:tcPr>
            <w:tcW w:w="3708" w:type="dxa"/>
          </w:tcPr>
          <w:p w:rsidR="00B36BC3" w:rsidRDefault="00B36BC3">
            <w:r>
              <w:t>NUMBER OF”NO SHOWS”</w:t>
            </w:r>
          </w:p>
          <w:p w:rsidR="00B36BC3" w:rsidRDefault="00B36BC3"/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>
            <w:r>
              <w:t>X $25=</w:t>
            </w:r>
          </w:p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778"/>
        </w:trPr>
        <w:tc>
          <w:tcPr>
            <w:tcW w:w="3708" w:type="dxa"/>
          </w:tcPr>
          <w:p w:rsidR="00B36BC3" w:rsidRDefault="00B36BC3">
            <w:r>
              <w:t>NUMBER OF ALTERNATES</w:t>
            </w:r>
          </w:p>
          <w:p w:rsidR="00B36BC3" w:rsidRDefault="00B36BC3"/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>
            <w:r>
              <w:t>X $25 =</w:t>
            </w:r>
          </w:p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509"/>
        </w:trPr>
        <w:tc>
          <w:tcPr>
            <w:tcW w:w="3708" w:type="dxa"/>
          </w:tcPr>
          <w:p w:rsidR="00B36BC3" w:rsidRDefault="00B36BC3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TOTAL NUMBER FRIDAY </w:t>
            </w:r>
          </w:p>
          <w:p w:rsidR="00B36BC3" w:rsidRDefault="00B36BC3">
            <w:r>
              <w:t>Adults and students</w:t>
            </w:r>
          </w:p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 w:rsidP="00990CEB">
            <w:r>
              <w:t>X $</w:t>
            </w:r>
            <w:r w:rsidR="00D258A4">
              <w:t>6</w:t>
            </w:r>
            <w:r w:rsidR="00990CEB">
              <w:t>5</w:t>
            </w:r>
            <w:r>
              <w:t xml:space="preserve"> = </w:t>
            </w:r>
          </w:p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778"/>
        </w:trPr>
        <w:tc>
          <w:tcPr>
            <w:tcW w:w="3708" w:type="dxa"/>
          </w:tcPr>
          <w:p w:rsidR="00B36BC3" w:rsidRDefault="00B36BC3">
            <w:r>
              <w:t>NUMBER FRIDAY IN A SINGLE (GET 2 FREE)</w:t>
            </w:r>
            <w:r w:rsidR="00D96D46">
              <w:t>per team</w:t>
            </w:r>
          </w:p>
          <w:p w:rsidR="00B36BC3" w:rsidRDefault="00B36BC3">
            <w:pPr>
              <w:pStyle w:val="Heading1"/>
            </w:pPr>
            <w:r>
              <w:t>ADDITIONAL CHARGES</w:t>
            </w:r>
          </w:p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 w:rsidP="004E5345">
            <w:r>
              <w:t>X $1</w:t>
            </w:r>
            <w:r w:rsidR="004E5345">
              <w:t>5</w:t>
            </w:r>
            <w:r>
              <w:t>=</w:t>
            </w:r>
          </w:p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778"/>
        </w:trPr>
        <w:tc>
          <w:tcPr>
            <w:tcW w:w="3708" w:type="dxa"/>
          </w:tcPr>
          <w:p w:rsidR="00B36BC3" w:rsidRDefault="00B36BC3">
            <w:r>
              <w:t>TOTAL NUMBER THURSDAY</w:t>
            </w:r>
          </w:p>
          <w:p w:rsidR="00B36BC3" w:rsidRDefault="00B36BC3">
            <w:r>
              <w:t>Adults and students</w:t>
            </w:r>
          </w:p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 w:rsidP="00123016">
            <w:r>
              <w:t>X $</w:t>
            </w:r>
            <w:r w:rsidR="00D96D46">
              <w:t>3</w:t>
            </w:r>
            <w:r w:rsidR="00123016">
              <w:t>3</w:t>
            </w:r>
            <w:r>
              <w:t>=</w:t>
            </w:r>
          </w:p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255"/>
        </w:trPr>
        <w:tc>
          <w:tcPr>
            <w:tcW w:w="3708" w:type="dxa"/>
          </w:tcPr>
          <w:p w:rsidR="00B36BC3" w:rsidRDefault="00B36BC3">
            <w:r>
              <w:t>NUMBER THURSDAY IN A SINGLE</w:t>
            </w:r>
          </w:p>
          <w:p w:rsidR="00B36BC3" w:rsidRDefault="00B36BC3">
            <w:pPr>
              <w:rPr>
                <w:b/>
                <w:bCs/>
              </w:rPr>
            </w:pPr>
            <w:r>
              <w:rPr>
                <w:b/>
                <w:bCs/>
              </w:rPr>
              <w:t>ADDITIONAL CHARGE</w:t>
            </w:r>
          </w:p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 w:rsidP="004E5345">
            <w:r>
              <w:t>X $1</w:t>
            </w:r>
            <w:r w:rsidR="004E5345">
              <w:t>5</w:t>
            </w:r>
            <w:r>
              <w:t>=</w:t>
            </w:r>
          </w:p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255"/>
        </w:trPr>
        <w:tc>
          <w:tcPr>
            <w:tcW w:w="3708" w:type="dxa"/>
          </w:tcPr>
          <w:p w:rsidR="00B36BC3" w:rsidRDefault="00B36BC3">
            <w:r>
              <w:t>TOTAL NUMBER SATURDAY</w:t>
            </w:r>
          </w:p>
          <w:p w:rsidR="00B36BC3" w:rsidRDefault="00B36BC3">
            <w:r>
              <w:t>Adults and students</w:t>
            </w:r>
          </w:p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 w:rsidP="00123016">
            <w:r>
              <w:t>X $</w:t>
            </w:r>
            <w:r w:rsidR="00D96D46">
              <w:t>3</w:t>
            </w:r>
            <w:r w:rsidR="00123016">
              <w:t>3</w:t>
            </w:r>
            <w:r>
              <w:t>=</w:t>
            </w:r>
          </w:p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255"/>
        </w:trPr>
        <w:tc>
          <w:tcPr>
            <w:tcW w:w="3708" w:type="dxa"/>
          </w:tcPr>
          <w:p w:rsidR="00B36BC3" w:rsidRDefault="00B36BC3">
            <w:r>
              <w:t xml:space="preserve">NUMBER SATURDAY IN A SINGLE – </w:t>
            </w:r>
            <w:r>
              <w:rPr>
                <w:b/>
                <w:bCs/>
              </w:rPr>
              <w:t>ADDITIONAL CHARGE</w:t>
            </w:r>
          </w:p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 w:rsidP="00D96D46">
            <w:r>
              <w:t>X $1</w:t>
            </w:r>
            <w:r w:rsidR="004E5345">
              <w:t>5</w:t>
            </w:r>
            <w:r>
              <w:t>=</w:t>
            </w:r>
          </w:p>
        </w:tc>
        <w:tc>
          <w:tcPr>
            <w:tcW w:w="1980" w:type="dxa"/>
          </w:tcPr>
          <w:p w:rsidR="00B36BC3" w:rsidRDefault="00B36BC3">
            <w:r>
              <w:t>$</w:t>
            </w:r>
          </w:p>
        </w:tc>
      </w:tr>
      <w:tr w:rsidR="00B36BC3">
        <w:trPr>
          <w:trHeight w:val="255"/>
        </w:trPr>
        <w:tc>
          <w:tcPr>
            <w:tcW w:w="3708" w:type="dxa"/>
          </w:tcPr>
          <w:p w:rsidR="00B36BC3" w:rsidRDefault="00B36BC3">
            <w:r>
              <w:t>TOTAL BILL</w:t>
            </w:r>
          </w:p>
          <w:p w:rsidR="00B36BC3" w:rsidRDefault="00B36BC3"/>
        </w:tc>
        <w:tc>
          <w:tcPr>
            <w:tcW w:w="720" w:type="dxa"/>
          </w:tcPr>
          <w:p w:rsidR="00B36BC3" w:rsidRDefault="00B36BC3">
            <w:r>
              <w:t>----</w:t>
            </w:r>
          </w:p>
        </w:tc>
        <w:tc>
          <w:tcPr>
            <w:tcW w:w="1260" w:type="dxa"/>
          </w:tcPr>
          <w:p w:rsidR="00B36BC3" w:rsidRDefault="00B36BC3">
            <w:r>
              <w:t>----------</w:t>
            </w:r>
          </w:p>
        </w:tc>
        <w:tc>
          <w:tcPr>
            <w:tcW w:w="1980" w:type="dxa"/>
          </w:tcPr>
          <w:p w:rsidR="00B36BC3" w:rsidRDefault="00B36BC3">
            <w:r>
              <w:t>$</w:t>
            </w:r>
          </w:p>
        </w:tc>
      </w:tr>
      <w:tr w:rsidR="00B36BC3">
        <w:trPr>
          <w:trHeight w:val="255"/>
        </w:trPr>
        <w:tc>
          <w:tcPr>
            <w:tcW w:w="3708" w:type="dxa"/>
          </w:tcPr>
          <w:p w:rsidR="00B36BC3" w:rsidRDefault="00B36BC3">
            <w:r>
              <w:t>DEPOSIT  IF ANY</w:t>
            </w:r>
          </w:p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>
            <w:r>
              <w:t>subtract</w:t>
            </w:r>
          </w:p>
        </w:tc>
        <w:tc>
          <w:tcPr>
            <w:tcW w:w="1980" w:type="dxa"/>
          </w:tcPr>
          <w:p w:rsidR="00B36BC3" w:rsidRDefault="00B36BC3">
            <w:r>
              <w:t>$</w:t>
            </w:r>
          </w:p>
        </w:tc>
      </w:tr>
      <w:tr w:rsidR="00B36BC3">
        <w:trPr>
          <w:trHeight w:val="255"/>
        </w:trPr>
        <w:tc>
          <w:tcPr>
            <w:tcW w:w="3708" w:type="dxa"/>
          </w:tcPr>
          <w:p w:rsidR="00B36BC3" w:rsidRDefault="00B36BC3">
            <w:r>
              <w:t>AMOUNT DUE</w:t>
            </w:r>
          </w:p>
          <w:p w:rsidR="00B36BC3" w:rsidRDefault="00B36BC3"/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/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255"/>
        </w:trPr>
        <w:tc>
          <w:tcPr>
            <w:tcW w:w="3708" w:type="dxa"/>
          </w:tcPr>
          <w:p w:rsidR="00B36BC3" w:rsidRDefault="00B36BC3">
            <w:r>
              <w:t>AMOUNT PAID AT ARML</w:t>
            </w:r>
          </w:p>
          <w:p w:rsidR="00B36BC3" w:rsidRDefault="00B36BC3"/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/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255"/>
        </w:trPr>
        <w:tc>
          <w:tcPr>
            <w:tcW w:w="3708" w:type="dxa"/>
          </w:tcPr>
          <w:p w:rsidR="00B36BC3" w:rsidRDefault="00B36BC3">
            <w:r>
              <w:t>REFUND DUE</w:t>
            </w:r>
          </w:p>
          <w:p w:rsidR="00B36BC3" w:rsidRDefault="00B36BC3"/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/>
        </w:tc>
        <w:tc>
          <w:tcPr>
            <w:tcW w:w="1980" w:type="dxa"/>
          </w:tcPr>
          <w:p w:rsidR="00B36BC3" w:rsidRDefault="00B36BC3"/>
        </w:tc>
      </w:tr>
      <w:tr w:rsidR="00B36BC3">
        <w:trPr>
          <w:trHeight w:val="269"/>
        </w:trPr>
        <w:tc>
          <w:tcPr>
            <w:tcW w:w="3708" w:type="dxa"/>
          </w:tcPr>
          <w:p w:rsidR="00B36BC3" w:rsidRDefault="00B36BC3">
            <w:r>
              <w:t>AMOUNT STILL OWED</w:t>
            </w:r>
          </w:p>
          <w:p w:rsidR="00B36BC3" w:rsidRDefault="00B36BC3"/>
        </w:tc>
        <w:tc>
          <w:tcPr>
            <w:tcW w:w="720" w:type="dxa"/>
          </w:tcPr>
          <w:p w:rsidR="00B36BC3" w:rsidRDefault="00B36BC3"/>
        </w:tc>
        <w:tc>
          <w:tcPr>
            <w:tcW w:w="1260" w:type="dxa"/>
          </w:tcPr>
          <w:p w:rsidR="00B36BC3" w:rsidRDefault="00B36BC3"/>
        </w:tc>
        <w:tc>
          <w:tcPr>
            <w:tcW w:w="1980" w:type="dxa"/>
          </w:tcPr>
          <w:p w:rsidR="00B36BC3" w:rsidRDefault="00B36BC3"/>
        </w:tc>
      </w:tr>
    </w:tbl>
    <w:p w:rsidR="00B36BC3" w:rsidRDefault="00B36BC3">
      <w:r>
        <w:t>Mail checks to:</w:t>
      </w:r>
      <w:r>
        <w:tab/>
        <w:t>Linda Berman, ARML Treasurer</w:t>
      </w:r>
    </w:p>
    <w:p w:rsidR="00B36BC3" w:rsidRDefault="00B36BC3">
      <w:r>
        <w:tab/>
      </w:r>
      <w:r>
        <w:tab/>
      </w:r>
      <w:r>
        <w:tab/>
        <w:t>241 Central Park West</w:t>
      </w:r>
      <w:r w:rsidR="00D96D46">
        <w:t xml:space="preserve"> 17E</w:t>
      </w:r>
    </w:p>
    <w:p w:rsidR="00B36BC3" w:rsidRDefault="00B36BC3">
      <w:r>
        <w:tab/>
      </w:r>
      <w:r>
        <w:tab/>
      </w:r>
      <w:r>
        <w:tab/>
        <w:t>New York, NY 10024</w:t>
      </w:r>
    </w:p>
    <w:sectPr w:rsidR="00B36BC3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12"/>
    <w:rsid w:val="00003454"/>
    <w:rsid w:val="00123016"/>
    <w:rsid w:val="001F62CB"/>
    <w:rsid w:val="00203924"/>
    <w:rsid w:val="002745F1"/>
    <w:rsid w:val="002C3648"/>
    <w:rsid w:val="003338AC"/>
    <w:rsid w:val="00484B4F"/>
    <w:rsid w:val="004E5345"/>
    <w:rsid w:val="0072572A"/>
    <w:rsid w:val="008D2312"/>
    <w:rsid w:val="00990CEB"/>
    <w:rsid w:val="009D5F33"/>
    <w:rsid w:val="00A52F4C"/>
    <w:rsid w:val="00B07F1F"/>
    <w:rsid w:val="00B30701"/>
    <w:rsid w:val="00B36BC3"/>
    <w:rsid w:val="00B72132"/>
    <w:rsid w:val="00D258A4"/>
    <w:rsid w:val="00D96D46"/>
    <w:rsid w:val="00E142E2"/>
    <w:rsid w:val="00E6574D"/>
    <w:rsid w:val="00E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59FC41-0DB3-4C04-BD5A-FE7CA46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PENN STATE    2008</vt:lpstr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PENN STATE    2008</dc:title>
  <dc:creator>Linda / Harold</dc:creator>
  <cp:lastModifiedBy>Michael Curry</cp:lastModifiedBy>
  <cp:revision>2</cp:revision>
  <dcterms:created xsi:type="dcterms:W3CDTF">2017-05-09T13:37:00Z</dcterms:created>
  <dcterms:modified xsi:type="dcterms:W3CDTF">2017-05-09T13:37:00Z</dcterms:modified>
</cp:coreProperties>
</file>